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8C" w:rsidRDefault="0009118C" w:rsidP="00AB5E11">
      <w:pPr>
        <w:pStyle w:val="Default"/>
        <w:rPr>
          <w:i/>
          <w:iCs/>
          <w:noProof/>
          <w:color w:val="404040" w:themeColor="text1" w:themeTint="BF"/>
        </w:rPr>
      </w:pPr>
      <w:r>
        <w:rPr>
          <w:i/>
          <w:iCs/>
          <w:noProof/>
          <w:color w:val="404040" w:themeColor="text1" w:themeTint="BF"/>
          <w:lang w:eastAsia="en-GB"/>
        </w:rPr>
        <w:drawing>
          <wp:anchor distT="0" distB="0" distL="114300" distR="114300" simplePos="0" relativeHeight="251659264" behindDoc="0" locked="0" layoutInCell="1" allowOverlap="1" wp14:anchorId="2F5ED229" wp14:editId="63B139D2">
            <wp:simplePos x="0" y="0"/>
            <wp:positionH relativeFrom="column">
              <wp:posOffset>-285750</wp:posOffset>
            </wp:positionH>
            <wp:positionV relativeFrom="paragraph">
              <wp:posOffset>-560705</wp:posOffset>
            </wp:positionV>
            <wp:extent cx="3088037" cy="149680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6">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3088037" cy="1496805"/>
                    </a:xfrm>
                    <a:prstGeom prst="rect">
                      <a:avLst/>
                    </a:prstGeom>
                  </pic:spPr>
                </pic:pic>
              </a:graphicData>
            </a:graphic>
            <wp14:sizeRelH relativeFrom="page">
              <wp14:pctWidth>0</wp14:pctWidth>
            </wp14:sizeRelH>
            <wp14:sizeRelV relativeFrom="page">
              <wp14:pctHeight>0</wp14:pctHeight>
            </wp14:sizeRelV>
          </wp:anchor>
        </w:drawing>
      </w:r>
    </w:p>
    <w:p w:rsidR="0009118C" w:rsidRDefault="0009118C" w:rsidP="00AB5E11">
      <w:pPr>
        <w:pStyle w:val="Default"/>
        <w:rPr>
          <w:i/>
          <w:iCs/>
          <w:noProof/>
          <w:color w:val="404040" w:themeColor="text1" w:themeTint="BF"/>
        </w:rPr>
      </w:pPr>
    </w:p>
    <w:p w:rsidR="0009118C" w:rsidRDefault="0009118C" w:rsidP="00AB5E11">
      <w:pPr>
        <w:pStyle w:val="Default"/>
        <w:rPr>
          <w:i/>
          <w:iCs/>
          <w:noProof/>
          <w:color w:val="404040" w:themeColor="text1" w:themeTint="BF"/>
        </w:rPr>
      </w:pPr>
    </w:p>
    <w:p w:rsidR="0009118C" w:rsidRDefault="0009118C" w:rsidP="00AB5E11">
      <w:pPr>
        <w:pStyle w:val="Default"/>
        <w:rPr>
          <w:i/>
          <w:iCs/>
          <w:noProof/>
          <w:color w:val="404040" w:themeColor="text1" w:themeTint="BF"/>
        </w:rPr>
      </w:pPr>
    </w:p>
    <w:p w:rsidR="00AB5E11" w:rsidRPr="00057CF9" w:rsidRDefault="00AB5E11" w:rsidP="00AB5E11">
      <w:pPr>
        <w:pStyle w:val="Default"/>
        <w:rPr>
          <w:rFonts w:ascii="Gill Sans MT" w:hAnsi="Gill Sans MT"/>
          <w:b/>
        </w:rPr>
      </w:pPr>
    </w:p>
    <w:p w:rsidR="008457EC" w:rsidRPr="00F2522B" w:rsidRDefault="00AB5E11" w:rsidP="00AB5E11">
      <w:pPr>
        <w:pStyle w:val="Default"/>
        <w:rPr>
          <w:sz w:val="22"/>
          <w:szCs w:val="22"/>
        </w:rPr>
      </w:pPr>
      <w:r w:rsidRPr="00057CF9">
        <w:rPr>
          <w:rFonts w:ascii="Gill Sans MT" w:hAnsi="Gill Sans MT"/>
        </w:rPr>
        <w:t xml:space="preserve"> </w:t>
      </w:r>
      <w:r w:rsidR="0009118C" w:rsidRPr="00F2522B">
        <w:rPr>
          <w:b/>
          <w:bCs/>
          <w:sz w:val="22"/>
          <w:szCs w:val="22"/>
          <w:u w:val="single"/>
        </w:rPr>
        <w:t xml:space="preserve">Conference </w:t>
      </w:r>
      <w:r w:rsidR="00456314" w:rsidRPr="00F2522B">
        <w:rPr>
          <w:b/>
          <w:bCs/>
          <w:sz w:val="22"/>
          <w:szCs w:val="22"/>
          <w:u w:val="single"/>
        </w:rPr>
        <w:t xml:space="preserve">Proposal </w:t>
      </w:r>
      <w:r w:rsidR="00B30C48" w:rsidRPr="00F2522B">
        <w:rPr>
          <w:b/>
          <w:bCs/>
          <w:sz w:val="22"/>
          <w:szCs w:val="22"/>
          <w:u w:val="single"/>
        </w:rPr>
        <w:t>submission form</w:t>
      </w:r>
    </w:p>
    <w:p w:rsidR="00FA67B7" w:rsidRPr="00F2522B" w:rsidRDefault="00FA67B7" w:rsidP="00AB5E11">
      <w:pPr>
        <w:pStyle w:val="Default"/>
        <w:rPr>
          <w:b/>
          <w:bCs/>
          <w:sz w:val="22"/>
          <w:szCs w:val="22"/>
          <w:u w:val="single"/>
        </w:rPr>
      </w:pPr>
    </w:p>
    <w:p w:rsidR="00FA67B7" w:rsidRPr="00F2522B" w:rsidRDefault="00FA67B7" w:rsidP="00AB5E11">
      <w:pPr>
        <w:pStyle w:val="Default"/>
        <w:rPr>
          <w:sz w:val="22"/>
          <w:szCs w:val="22"/>
        </w:rPr>
      </w:pPr>
      <w:r w:rsidRPr="00F2522B">
        <w:rPr>
          <w:sz w:val="22"/>
          <w:szCs w:val="22"/>
        </w:rPr>
        <w:t xml:space="preserve">We are currently expanding our programme and invite </w:t>
      </w:r>
      <w:r w:rsidRPr="00F2522B">
        <w:rPr>
          <w:color w:val="auto"/>
          <w:sz w:val="22"/>
          <w:szCs w:val="22"/>
        </w:rPr>
        <w:t>proposals for new conferences from the scientific</w:t>
      </w:r>
      <w:r w:rsidR="00E42CE3" w:rsidRPr="00F2522B">
        <w:rPr>
          <w:color w:val="auto"/>
          <w:sz w:val="22"/>
          <w:szCs w:val="22"/>
        </w:rPr>
        <w:t xml:space="preserve"> community to be run in </w:t>
      </w:r>
      <w:r w:rsidR="0009118C" w:rsidRPr="00F2522B">
        <w:rPr>
          <w:color w:val="auto"/>
          <w:sz w:val="22"/>
          <w:szCs w:val="22"/>
        </w:rPr>
        <w:t>2022-2023</w:t>
      </w:r>
      <w:r w:rsidR="00AE61BC" w:rsidRPr="00F2522B">
        <w:rPr>
          <w:color w:val="auto"/>
          <w:sz w:val="22"/>
          <w:szCs w:val="22"/>
        </w:rPr>
        <w:t>.</w:t>
      </w:r>
      <w:r w:rsidR="00323FF5" w:rsidRPr="00F2522B">
        <w:rPr>
          <w:color w:val="auto"/>
          <w:sz w:val="22"/>
          <w:szCs w:val="22"/>
        </w:rPr>
        <w:t xml:space="preserve"> </w:t>
      </w:r>
    </w:p>
    <w:p w:rsidR="00323FF5" w:rsidRPr="00F2522B" w:rsidRDefault="00323FF5" w:rsidP="00AB5E11">
      <w:pPr>
        <w:pStyle w:val="Default"/>
        <w:rPr>
          <w:sz w:val="22"/>
          <w:szCs w:val="22"/>
        </w:rPr>
      </w:pPr>
    </w:p>
    <w:p w:rsidR="00DE4278" w:rsidRPr="00F2522B" w:rsidRDefault="00EA0106" w:rsidP="00EA0106">
      <w:pPr>
        <w:pStyle w:val="Default"/>
        <w:rPr>
          <w:sz w:val="22"/>
          <w:szCs w:val="22"/>
        </w:rPr>
      </w:pPr>
      <w:r w:rsidRPr="00F2522B">
        <w:rPr>
          <w:sz w:val="22"/>
          <w:szCs w:val="22"/>
        </w:rPr>
        <w:t xml:space="preserve">To </w:t>
      </w:r>
      <w:r w:rsidR="0009118C" w:rsidRPr="00F2522B">
        <w:rPr>
          <w:sz w:val="22"/>
          <w:szCs w:val="22"/>
        </w:rPr>
        <w:t>propose a new conference</w:t>
      </w:r>
      <w:r w:rsidR="00041FA1" w:rsidRPr="00F2522B">
        <w:rPr>
          <w:sz w:val="22"/>
          <w:szCs w:val="22"/>
        </w:rPr>
        <w:t xml:space="preserve">, </w:t>
      </w:r>
      <w:r w:rsidRPr="00F2522B">
        <w:rPr>
          <w:sz w:val="22"/>
          <w:szCs w:val="22"/>
        </w:rPr>
        <w:t xml:space="preserve">please complete the </w:t>
      </w:r>
      <w:r w:rsidR="00B30C48" w:rsidRPr="00F2522B">
        <w:rPr>
          <w:sz w:val="22"/>
          <w:szCs w:val="22"/>
        </w:rPr>
        <w:t xml:space="preserve">details below and return to </w:t>
      </w:r>
      <w:hyperlink r:id="rId9" w:history="1">
        <w:r w:rsidR="00D27C71">
          <w:rPr>
            <w:rStyle w:val="Hyperlink"/>
          </w:rPr>
          <w:t>conferences@wellcomeconnectingscience.org</w:t>
        </w:r>
      </w:hyperlink>
      <w:r w:rsidR="0069566C" w:rsidRPr="00D27C71">
        <w:rPr>
          <w:sz w:val="22"/>
          <w:szCs w:val="22"/>
        </w:rPr>
        <w:t xml:space="preserve"> </w:t>
      </w:r>
      <w:r w:rsidR="00436E65" w:rsidRPr="00D27C71">
        <w:rPr>
          <w:sz w:val="22"/>
          <w:szCs w:val="22"/>
        </w:rPr>
        <w:t>–</w:t>
      </w:r>
      <w:r w:rsidR="00436E65" w:rsidRPr="00F2522B">
        <w:rPr>
          <w:sz w:val="22"/>
          <w:szCs w:val="22"/>
        </w:rPr>
        <w:t xml:space="preserve"> add </w:t>
      </w:r>
      <w:r w:rsidR="0009118C" w:rsidRPr="00F2522B">
        <w:rPr>
          <w:sz w:val="22"/>
          <w:szCs w:val="22"/>
        </w:rPr>
        <w:t>‘</w:t>
      </w:r>
      <w:r w:rsidR="00436E65" w:rsidRPr="00F2522B">
        <w:rPr>
          <w:sz w:val="22"/>
          <w:szCs w:val="22"/>
        </w:rPr>
        <w:t>new proposal enquiry</w:t>
      </w:r>
      <w:r w:rsidR="0009118C" w:rsidRPr="00F2522B">
        <w:rPr>
          <w:sz w:val="22"/>
          <w:szCs w:val="22"/>
        </w:rPr>
        <w:t>’</w:t>
      </w:r>
      <w:r w:rsidR="00436E65" w:rsidRPr="00F2522B">
        <w:rPr>
          <w:sz w:val="22"/>
          <w:szCs w:val="22"/>
        </w:rPr>
        <w:t xml:space="preserve"> in the subject line of the email.</w:t>
      </w:r>
    </w:p>
    <w:p w:rsidR="00DE4278" w:rsidRPr="00F2522B" w:rsidRDefault="00DE4278" w:rsidP="00EA0106">
      <w:pPr>
        <w:pStyle w:val="Default"/>
        <w:rPr>
          <w:sz w:val="22"/>
          <w:szCs w:val="22"/>
        </w:rPr>
      </w:pPr>
    </w:p>
    <w:p w:rsidR="00EA0106" w:rsidRPr="00F2522B" w:rsidRDefault="00EA0106" w:rsidP="00EA0106">
      <w:pPr>
        <w:pStyle w:val="Default"/>
        <w:rPr>
          <w:sz w:val="22"/>
          <w:szCs w:val="22"/>
        </w:rPr>
      </w:pPr>
      <w:r w:rsidRPr="00F2522B">
        <w:rPr>
          <w:sz w:val="22"/>
          <w:szCs w:val="22"/>
        </w:rPr>
        <w:t>If you would like to discuss your id</w:t>
      </w:r>
      <w:r w:rsidR="00041FA1" w:rsidRPr="00F2522B">
        <w:rPr>
          <w:sz w:val="22"/>
          <w:szCs w:val="22"/>
        </w:rPr>
        <w:t xml:space="preserve">ea </w:t>
      </w:r>
      <w:r w:rsidR="00B30C48" w:rsidRPr="00F2522B">
        <w:rPr>
          <w:sz w:val="22"/>
          <w:szCs w:val="22"/>
        </w:rPr>
        <w:t xml:space="preserve">in advance of submission, please contact: </w:t>
      </w:r>
    </w:p>
    <w:p w:rsidR="00EA0106" w:rsidRPr="00F2522B" w:rsidRDefault="00EA0106" w:rsidP="00EA0106">
      <w:pPr>
        <w:pStyle w:val="Default"/>
        <w:rPr>
          <w:sz w:val="22"/>
          <w:szCs w:val="22"/>
        </w:rPr>
      </w:pPr>
      <w:r w:rsidRPr="00F2522B">
        <w:rPr>
          <w:sz w:val="22"/>
          <w:szCs w:val="22"/>
        </w:rPr>
        <w:t>Treasa Creavin (</w:t>
      </w:r>
      <w:r w:rsidR="00D27C71" w:rsidRPr="00D27C71">
        <w:rPr>
          <w:sz w:val="22"/>
          <w:szCs w:val="22"/>
        </w:rPr>
        <w:t>treasa.creavin@wellcomeconnectingscience.org</w:t>
      </w:r>
      <w:r w:rsidR="00D27C71">
        <w:rPr>
          <w:sz w:val="22"/>
          <w:szCs w:val="22"/>
        </w:rPr>
        <w:t>)</w:t>
      </w:r>
      <w:r w:rsidRPr="00F2522B">
        <w:rPr>
          <w:sz w:val="22"/>
          <w:szCs w:val="22"/>
        </w:rPr>
        <w:t xml:space="preserve">  </w:t>
      </w:r>
    </w:p>
    <w:p w:rsidR="00041FA1" w:rsidRPr="00F2522B" w:rsidRDefault="00041FA1" w:rsidP="00EA0106">
      <w:pPr>
        <w:pStyle w:val="Default"/>
        <w:rPr>
          <w:sz w:val="22"/>
          <w:szCs w:val="22"/>
        </w:rPr>
      </w:pPr>
    </w:p>
    <w:p w:rsidR="00041FA1" w:rsidRPr="00F2522B" w:rsidRDefault="00041FA1" w:rsidP="00EA0106">
      <w:pPr>
        <w:pStyle w:val="Default"/>
        <w:rPr>
          <w:sz w:val="22"/>
          <w:szCs w:val="22"/>
        </w:rPr>
      </w:pPr>
      <w:r w:rsidRPr="00F2522B">
        <w:rPr>
          <w:sz w:val="22"/>
          <w:szCs w:val="22"/>
        </w:rPr>
        <w:t>For more information about our programme</w:t>
      </w:r>
      <w:r w:rsidR="006A4C6B" w:rsidRPr="00F2522B">
        <w:rPr>
          <w:sz w:val="22"/>
          <w:szCs w:val="22"/>
        </w:rPr>
        <w:t xml:space="preserve"> and our remit</w:t>
      </w:r>
      <w:r w:rsidRPr="00F2522B">
        <w:rPr>
          <w:sz w:val="22"/>
          <w:szCs w:val="22"/>
        </w:rPr>
        <w:t>, visit:</w:t>
      </w:r>
    </w:p>
    <w:p w:rsidR="00D27C71" w:rsidRDefault="005E2CF4" w:rsidP="00D27C71">
      <w:pPr>
        <w:pStyle w:val="Default"/>
        <w:rPr>
          <w:sz w:val="20"/>
          <w:szCs w:val="20"/>
        </w:rPr>
      </w:pPr>
      <w:hyperlink r:id="rId10" w:history="1">
        <w:r w:rsidR="00D27C71" w:rsidRPr="00EE417C">
          <w:rPr>
            <w:rStyle w:val="Hyperlink"/>
            <w:sz w:val="20"/>
            <w:szCs w:val="20"/>
          </w:rPr>
          <w:t>https://coursesandconferences.wellcomeconnectingscience.org/</w:t>
        </w:r>
      </w:hyperlink>
    </w:p>
    <w:p w:rsidR="00D27C71" w:rsidRPr="00D27C71" w:rsidRDefault="00D27C71" w:rsidP="00D27C71">
      <w:pPr>
        <w:pStyle w:val="Default"/>
        <w:rPr>
          <w:sz w:val="20"/>
          <w:szCs w:val="20"/>
        </w:rPr>
      </w:pPr>
    </w:p>
    <w:p w:rsidR="00E42CE3" w:rsidRPr="00F2522B" w:rsidRDefault="00E42CE3" w:rsidP="00AB5E11">
      <w:pPr>
        <w:pStyle w:val="Default"/>
        <w:rPr>
          <w:sz w:val="22"/>
          <w:szCs w:val="22"/>
        </w:rPr>
      </w:pPr>
    </w:p>
    <w:p w:rsidR="00F2522B" w:rsidRPr="00F2522B" w:rsidRDefault="00F2522B" w:rsidP="00F2522B">
      <w:pPr>
        <w:pStyle w:val="Default"/>
        <w:rPr>
          <w:b/>
          <w:sz w:val="22"/>
          <w:szCs w:val="22"/>
        </w:rPr>
      </w:pPr>
      <w:r w:rsidRPr="00F2522B">
        <w:rPr>
          <w:b/>
          <w:sz w:val="22"/>
          <w:szCs w:val="22"/>
        </w:rPr>
        <w:t>Scope of the programme</w:t>
      </w:r>
    </w:p>
    <w:p w:rsidR="00AB5E11" w:rsidRPr="00F2522B" w:rsidRDefault="00AB5E11" w:rsidP="00AB5E11">
      <w:pPr>
        <w:pStyle w:val="Default"/>
        <w:rPr>
          <w:sz w:val="22"/>
          <w:szCs w:val="22"/>
        </w:rPr>
      </w:pPr>
      <w:r w:rsidRPr="00F2522B">
        <w:rPr>
          <w:sz w:val="22"/>
          <w:szCs w:val="22"/>
        </w:rPr>
        <w:t xml:space="preserve">The </w:t>
      </w:r>
      <w:r w:rsidR="0009118C" w:rsidRPr="00F2522B">
        <w:rPr>
          <w:sz w:val="22"/>
          <w:szCs w:val="22"/>
        </w:rPr>
        <w:t xml:space="preserve">programme </w:t>
      </w:r>
      <w:r w:rsidRPr="00F2522B">
        <w:rPr>
          <w:sz w:val="22"/>
          <w:szCs w:val="22"/>
        </w:rPr>
        <w:t xml:space="preserve">is the only UK-based </w:t>
      </w:r>
      <w:r w:rsidR="00214486" w:rsidRPr="00F2522B">
        <w:rPr>
          <w:sz w:val="22"/>
          <w:szCs w:val="22"/>
        </w:rPr>
        <w:t>one</w:t>
      </w:r>
      <w:r w:rsidRPr="00F2522B">
        <w:rPr>
          <w:sz w:val="22"/>
          <w:szCs w:val="22"/>
        </w:rPr>
        <w:t xml:space="preserve"> providing postgraduate courses and conferences focused on biomedicine. Events are held in dedicated facilities at the Wellcome Genome Campus in Hinxton, a short distance from Cambridge</w:t>
      </w:r>
      <w:r w:rsidR="00202FE2" w:rsidRPr="00F2522B">
        <w:rPr>
          <w:sz w:val="22"/>
          <w:szCs w:val="22"/>
        </w:rPr>
        <w:t>, bringing together scientists and healthcare professionals from over 100 countries each year</w:t>
      </w:r>
      <w:r w:rsidRPr="00F2522B">
        <w:rPr>
          <w:sz w:val="22"/>
          <w:szCs w:val="22"/>
        </w:rPr>
        <w:t xml:space="preserve">. </w:t>
      </w:r>
      <w:r w:rsidR="0009118C" w:rsidRPr="00F2522B">
        <w:rPr>
          <w:sz w:val="22"/>
          <w:szCs w:val="22"/>
        </w:rPr>
        <w:t>The</w:t>
      </w:r>
      <w:r w:rsidR="006A4C6B" w:rsidRPr="00F2522B">
        <w:rPr>
          <w:sz w:val="22"/>
          <w:szCs w:val="22"/>
        </w:rPr>
        <w:t xml:space="preserve"> programme is run on a not-for-</w:t>
      </w:r>
      <w:r w:rsidR="00EA0106" w:rsidRPr="00F2522B">
        <w:rPr>
          <w:sz w:val="22"/>
          <w:szCs w:val="22"/>
        </w:rPr>
        <w:t>profit basis.</w:t>
      </w:r>
    </w:p>
    <w:p w:rsidR="00147DD9" w:rsidRPr="00F2522B" w:rsidRDefault="00147DD9" w:rsidP="00AB5E11">
      <w:pPr>
        <w:pStyle w:val="Default"/>
        <w:rPr>
          <w:sz w:val="22"/>
          <w:szCs w:val="22"/>
        </w:rPr>
      </w:pPr>
    </w:p>
    <w:p w:rsidR="00F2522B" w:rsidRPr="00F2522B" w:rsidRDefault="0009118C" w:rsidP="00F2522B">
      <w:pPr>
        <w:pStyle w:val="Default"/>
        <w:rPr>
          <w:sz w:val="22"/>
          <w:szCs w:val="22"/>
        </w:rPr>
      </w:pPr>
      <w:r w:rsidRPr="00F2522B">
        <w:rPr>
          <w:rStyle w:val="dxebasemetropoliswellcome"/>
          <w:sz w:val="22"/>
          <w:szCs w:val="22"/>
        </w:rPr>
        <w:t>The</w:t>
      </w:r>
      <w:r w:rsidR="00FA67B7" w:rsidRPr="00F2522B">
        <w:rPr>
          <w:rStyle w:val="dxebasemetropoliswellcome"/>
          <w:sz w:val="22"/>
          <w:szCs w:val="22"/>
        </w:rPr>
        <w:t xml:space="preserve"> programme spans basic research and translational biology, with an emphasis on large-scale approaches and innovative technologies in genetics, genomics and infectious diseases. </w:t>
      </w:r>
      <w:r w:rsidR="00F2522B" w:rsidRPr="00F2522B">
        <w:rPr>
          <w:sz w:val="22"/>
          <w:szCs w:val="22"/>
        </w:rPr>
        <w:t xml:space="preserve">Our events aim to bring different communities together. Conferences are registration-fee paying events, for up to 300 delegates (in person). </w:t>
      </w:r>
      <w:r w:rsidR="00D27C71">
        <w:rPr>
          <w:sz w:val="22"/>
          <w:szCs w:val="22"/>
        </w:rPr>
        <w:t xml:space="preserve">Our programme is currently virtual. </w:t>
      </w:r>
      <w:r w:rsidR="00F2522B" w:rsidRPr="00F2522B">
        <w:rPr>
          <w:sz w:val="22"/>
          <w:szCs w:val="22"/>
        </w:rPr>
        <w:t xml:space="preserve">We aim to introduce hybrid conferences from 2022. The majority of conferences are held over 3 days and run </w:t>
      </w:r>
      <w:r w:rsidR="00F2522B" w:rsidRPr="00F2522B">
        <w:rPr>
          <w:rStyle w:val="dxebasemetropoliswellcome"/>
          <w:sz w:val="22"/>
          <w:szCs w:val="22"/>
        </w:rPr>
        <w:t>biennially.</w:t>
      </w:r>
    </w:p>
    <w:p w:rsidR="00F2522B" w:rsidRPr="00D27C71" w:rsidRDefault="00F2522B" w:rsidP="00F2522B">
      <w:pPr>
        <w:pStyle w:val="Default"/>
        <w:rPr>
          <w:sz w:val="22"/>
          <w:szCs w:val="22"/>
        </w:rPr>
      </w:pPr>
      <w:r w:rsidRPr="00F2522B">
        <w:rPr>
          <w:rStyle w:val="dxebasemetropoliswellcome"/>
          <w:sz w:val="22"/>
          <w:szCs w:val="22"/>
        </w:rPr>
        <w:br/>
      </w:r>
      <w:r w:rsidR="00FA67B7" w:rsidRPr="00D27C71">
        <w:rPr>
          <w:rStyle w:val="dxebasemetropoliswellcome"/>
          <w:sz w:val="22"/>
          <w:szCs w:val="22"/>
        </w:rPr>
        <w:t>For more details</w:t>
      </w:r>
      <w:r w:rsidR="00041FA1" w:rsidRPr="00D27C71">
        <w:rPr>
          <w:rStyle w:val="dxebasemetropoliswellcome"/>
          <w:sz w:val="22"/>
          <w:szCs w:val="22"/>
        </w:rPr>
        <w:t xml:space="preserve"> of the areas we cover</w:t>
      </w:r>
      <w:r w:rsidR="007D0A4B" w:rsidRPr="00D27C71">
        <w:rPr>
          <w:rStyle w:val="dxebasemetropoliswellcome"/>
          <w:sz w:val="22"/>
          <w:szCs w:val="22"/>
        </w:rPr>
        <w:t>, and a list of current/past events</w:t>
      </w:r>
      <w:r w:rsidR="00FA67B7" w:rsidRPr="00D27C71">
        <w:rPr>
          <w:rStyle w:val="dxebasemetropoliswellcome"/>
          <w:sz w:val="22"/>
          <w:szCs w:val="22"/>
        </w:rPr>
        <w:t xml:space="preserve">, visit: </w:t>
      </w:r>
      <w:hyperlink r:id="rId11" w:history="1">
        <w:r w:rsidR="00D27C71" w:rsidRPr="00D27C71">
          <w:rPr>
            <w:rStyle w:val="Hyperlink"/>
            <w:sz w:val="22"/>
            <w:szCs w:val="22"/>
          </w:rPr>
          <w:t>https://coursesandconferences.wellcomeconnectingscience.org/our-events/</w:t>
        </w:r>
      </w:hyperlink>
    </w:p>
    <w:p w:rsidR="00D27C71" w:rsidRPr="00D27C71" w:rsidRDefault="00D27C71" w:rsidP="00F2522B">
      <w:pPr>
        <w:pStyle w:val="Default"/>
        <w:rPr>
          <w:rStyle w:val="Hyperlink"/>
          <w:sz w:val="22"/>
          <w:szCs w:val="22"/>
        </w:rPr>
      </w:pPr>
    </w:p>
    <w:p w:rsidR="00F2522B" w:rsidRPr="00F2522B" w:rsidRDefault="00F2522B" w:rsidP="00F2522B">
      <w:pPr>
        <w:pStyle w:val="Default"/>
        <w:rPr>
          <w:sz w:val="22"/>
          <w:szCs w:val="22"/>
        </w:rPr>
      </w:pPr>
    </w:p>
    <w:p w:rsidR="00732B6B" w:rsidRPr="00F2522B" w:rsidRDefault="00732B6B" w:rsidP="00732B6B">
      <w:pPr>
        <w:rPr>
          <w:rFonts w:ascii="Arial" w:hAnsi="Arial" w:cs="Arial"/>
          <w:b/>
        </w:rPr>
      </w:pPr>
      <w:r w:rsidRPr="00F2522B">
        <w:rPr>
          <w:rFonts w:ascii="Arial" w:hAnsi="Arial" w:cs="Arial"/>
          <w:b/>
          <w:i/>
        </w:rPr>
        <w:t>Proposed title for the conference</w:t>
      </w:r>
    </w:p>
    <w:p w:rsidR="00C55F59" w:rsidRPr="00F2522B" w:rsidRDefault="00C55F59" w:rsidP="00732B6B">
      <w:pPr>
        <w:rPr>
          <w:rFonts w:ascii="Arial" w:hAnsi="Arial" w:cs="Arial"/>
          <w:b/>
        </w:rPr>
      </w:pPr>
    </w:p>
    <w:p w:rsidR="00732B6B" w:rsidRPr="00F2522B" w:rsidRDefault="00732B6B" w:rsidP="00732B6B">
      <w:pPr>
        <w:rPr>
          <w:rFonts w:ascii="Arial" w:hAnsi="Arial" w:cs="Arial"/>
        </w:rPr>
      </w:pPr>
      <w:r w:rsidRPr="00F2522B">
        <w:rPr>
          <w:rFonts w:ascii="Arial" w:hAnsi="Arial" w:cs="Arial"/>
          <w:b/>
          <w:i/>
        </w:rPr>
        <w:t>Contact details of lead applicant</w:t>
      </w:r>
      <w:proofErr w:type="gramStart"/>
      <w:r w:rsidRPr="00F2522B">
        <w:rPr>
          <w:rFonts w:ascii="Arial" w:hAnsi="Arial" w:cs="Arial"/>
        </w:rPr>
        <w:t>:</w:t>
      </w:r>
      <w:proofErr w:type="gramEnd"/>
      <w:r w:rsidRPr="00F2522B">
        <w:rPr>
          <w:rFonts w:ascii="Arial" w:hAnsi="Arial" w:cs="Arial"/>
        </w:rPr>
        <w:br/>
        <w:t>(job title, affiliation and contact details)</w:t>
      </w:r>
    </w:p>
    <w:p w:rsidR="00C55F59" w:rsidRPr="00F2522B" w:rsidRDefault="00C55F59" w:rsidP="00732B6B">
      <w:pPr>
        <w:rPr>
          <w:rFonts w:ascii="Arial" w:hAnsi="Arial" w:cs="Arial"/>
        </w:rPr>
      </w:pPr>
    </w:p>
    <w:p w:rsidR="00C55F59" w:rsidRPr="00F2522B" w:rsidRDefault="00732B6B" w:rsidP="00732B6B">
      <w:pPr>
        <w:rPr>
          <w:rFonts w:ascii="Arial" w:hAnsi="Arial" w:cs="Arial"/>
        </w:rPr>
      </w:pPr>
      <w:r w:rsidRPr="00F2522B">
        <w:rPr>
          <w:rFonts w:ascii="Arial" w:hAnsi="Arial" w:cs="Arial"/>
          <w:b/>
          <w:i/>
        </w:rPr>
        <w:t>Contact details of programme committee</w:t>
      </w:r>
      <w:r w:rsidR="00D35606" w:rsidRPr="00F2522B">
        <w:rPr>
          <w:rFonts w:ascii="Arial" w:hAnsi="Arial" w:cs="Arial"/>
          <w:b/>
        </w:rPr>
        <w:t>*</w:t>
      </w:r>
      <w:r w:rsidRPr="00F2522B">
        <w:rPr>
          <w:rFonts w:ascii="Arial" w:hAnsi="Arial" w:cs="Arial"/>
          <w:b/>
        </w:rPr>
        <w:t>:</w:t>
      </w:r>
      <w:r w:rsidRPr="00F2522B">
        <w:rPr>
          <w:rFonts w:ascii="Arial" w:hAnsi="Arial" w:cs="Arial"/>
        </w:rPr>
        <w:br/>
        <w:t xml:space="preserve"> (job title, affiliation and contact details)</w:t>
      </w:r>
      <w:r w:rsidR="00D35606" w:rsidRPr="00F2522B">
        <w:rPr>
          <w:rFonts w:ascii="Arial" w:hAnsi="Arial" w:cs="Arial"/>
        </w:rPr>
        <w:br/>
        <w:t>*committees should consist of 4 people with complementary scientific</w:t>
      </w:r>
      <w:r w:rsidR="00D27C71">
        <w:rPr>
          <w:rFonts w:ascii="Arial" w:hAnsi="Arial" w:cs="Arial"/>
        </w:rPr>
        <w:t xml:space="preserve"> interests</w:t>
      </w:r>
      <w:r w:rsidR="00D35606" w:rsidRPr="00F2522B">
        <w:rPr>
          <w:rFonts w:ascii="Arial" w:hAnsi="Arial" w:cs="Arial"/>
        </w:rPr>
        <w:t>. Committees should be gender balanced</w:t>
      </w:r>
      <w:r w:rsidR="009354F1">
        <w:rPr>
          <w:rFonts w:ascii="Arial" w:hAnsi="Arial" w:cs="Arial"/>
        </w:rPr>
        <w:t xml:space="preserve">, have complementary research interests and be diverse. </w:t>
      </w:r>
      <w:r w:rsidR="00D35606" w:rsidRPr="00F2522B">
        <w:rPr>
          <w:rFonts w:ascii="Arial" w:hAnsi="Arial" w:cs="Arial"/>
        </w:rPr>
        <w:t xml:space="preserve"> </w:t>
      </w:r>
    </w:p>
    <w:p w:rsidR="00D35606" w:rsidRPr="00F2522B" w:rsidRDefault="00D35606" w:rsidP="00732B6B">
      <w:pPr>
        <w:rPr>
          <w:rFonts w:ascii="Arial" w:hAnsi="Arial" w:cs="Arial"/>
        </w:rPr>
      </w:pPr>
    </w:p>
    <w:p w:rsidR="00732B6B" w:rsidRPr="00F2522B" w:rsidRDefault="00732B6B" w:rsidP="00732B6B">
      <w:pPr>
        <w:rPr>
          <w:rFonts w:ascii="Arial" w:hAnsi="Arial" w:cs="Arial"/>
        </w:rPr>
      </w:pPr>
      <w:r w:rsidRPr="00F2522B">
        <w:rPr>
          <w:rFonts w:ascii="Arial" w:hAnsi="Arial" w:cs="Arial"/>
          <w:b/>
          <w:i/>
        </w:rPr>
        <w:lastRenderedPageBreak/>
        <w:t>Please outline why you are the best people to organise a conference on this topic</w:t>
      </w:r>
      <w:r w:rsidRPr="00F2522B">
        <w:rPr>
          <w:rFonts w:ascii="Arial" w:hAnsi="Arial" w:cs="Arial"/>
          <w:b/>
        </w:rPr>
        <w:t>:</w:t>
      </w:r>
      <w:r w:rsidRPr="00F2522B">
        <w:rPr>
          <w:rFonts w:ascii="Arial" w:hAnsi="Arial" w:cs="Arial"/>
        </w:rPr>
        <w:br/>
        <w:t xml:space="preserve"> (include your scientific areas of interest and any previous experience you and your co-organisers have in planning scientific events or other community activities) </w:t>
      </w:r>
    </w:p>
    <w:p w:rsidR="00C55F59" w:rsidRPr="00F2522B" w:rsidRDefault="00C55F59" w:rsidP="00732B6B">
      <w:pPr>
        <w:rPr>
          <w:rFonts w:ascii="Arial" w:hAnsi="Arial" w:cs="Arial"/>
        </w:rPr>
      </w:pPr>
    </w:p>
    <w:p w:rsidR="009354F1" w:rsidRDefault="00732B6B" w:rsidP="00C55F59">
      <w:pPr>
        <w:rPr>
          <w:rFonts w:ascii="Arial" w:hAnsi="Arial" w:cs="Arial"/>
        </w:rPr>
      </w:pPr>
      <w:r w:rsidRPr="00F2522B">
        <w:rPr>
          <w:rFonts w:ascii="Arial" w:hAnsi="Arial" w:cs="Arial"/>
          <w:b/>
          <w:i/>
        </w:rPr>
        <w:t>Please outline the aims and objectives of the conference</w:t>
      </w:r>
      <w:proofErr w:type="gramStart"/>
      <w:r w:rsidRPr="00F2522B">
        <w:rPr>
          <w:rFonts w:ascii="Arial" w:hAnsi="Arial" w:cs="Arial"/>
        </w:rPr>
        <w:t>:</w:t>
      </w:r>
      <w:proofErr w:type="gramEnd"/>
      <w:r w:rsidRPr="00F2522B">
        <w:rPr>
          <w:rFonts w:ascii="Arial" w:hAnsi="Arial" w:cs="Arial"/>
        </w:rPr>
        <w:br/>
        <w:t>(please summarise the main aims of the confer</w:t>
      </w:r>
      <w:r w:rsidR="00B30C48" w:rsidRPr="00F2522B">
        <w:rPr>
          <w:rFonts w:ascii="Arial" w:hAnsi="Arial" w:cs="Arial"/>
        </w:rPr>
        <w:t>ence:  why this topic is timely?</w:t>
      </w:r>
      <w:r w:rsidRPr="00F2522B">
        <w:rPr>
          <w:rFonts w:ascii="Arial" w:hAnsi="Arial" w:cs="Arial"/>
        </w:rPr>
        <w:t xml:space="preserve"> consider your target audience</w:t>
      </w:r>
      <w:r w:rsidR="00B67F9D" w:rsidRPr="00F2522B">
        <w:rPr>
          <w:rFonts w:ascii="Arial" w:hAnsi="Arial" w:cs="Arial"/>
        </w:rPr>
        <w:t>(s)</w:t>
      </w:r>
      <w:r w:rsidRPr="00F2522B">
        <w:rPr>
          <w:rFonts w:ascii="Arial" w:hAnsi="Arial" w:cs="Arial"/>
        </w:rPr>
        <w:t xml:space="preserve"> and whether the topic is within the scope of the programme</w:t>
      </w:r>
      <w:r w:rsidR="00B67F9D" w:rsidRPr="00F2522B">
        <w:rPr>
          <w:rFonts w:ascii="Arial" w:hAnsi="Arial" w:cs="Arial"/>
        </w:rPr>
        <w:t>, or already covered in other existing conferences</w:t>
      </w:r>
      <w:r w:rsidRPr="00F2522B">
        <w:rPr>
          <w:rFonts w:ascii="Arial" w:hAnsi="Arial" w:cs="Arial"/>
        </w:rPr>
        <w:t>)</w:t>
      </w:r>
    </w:p>
    <w:p w:rsidR="009354F1" w:rsidRDefault="009354F1" w:rsidP="00C55F59">
      <w:pPr>
        <w:rPr>
          <w:rFonts w:ascii="Arial" w:hAnsi="Arial" w:cs="Arial"/>
        </w:rPr>
      </w:pPr>
    </w:p>
    <w:p w:rsidR="009354F1" w:rsidRPr="009354F1" w:rsidRDefault="009354F1" w:rsidP="009354F1">
      <w:pPr>
        <w:pStyle w:val="NormalWeb"/>
        <w:spacing w:before="0" w:beforeAutospacing="0" w:after="200" w:afterAutospacing="0"/>
        <w:rPr>
          <w:sz w:val="22"/>
          <w:szCs w:val="22"/>
        </w:rPr>
      </w:pPr>
      <w:r w:rsidRPr="009354F1">
        <w:rPr>
          <w:rFonts w:ascii="Arial" w:hAnsi="Arial" w:cs="Arial"/>
          <w:b/>
          <w:bCs/>
          <w:i/>
          <w:iCs/>
          <w:color w:val="000000"/>
          <w:sz w:val="22"/>
          <w:szCs w:val="22"/>
        </w:rPr>
        <w:t>Equality, Diversity and Inclusion</w:t>
      </w:r>
    </w:p>
    <w:p w:rsidR="009354F1" w:rsidRPr="009354F1" w:rsidRDefault="009354F1" w:rsidP="009354F1">
      <w:pPr>
        <w:pStyle w:val="NormalWeb"/>
        <w:spacing w:before="0" w:beforeAutospacing="0" w:after="200" w:afterAutospacing="0"/>
        <w:rPr>
          <w:sz w:val="22"/>
          <w:szCs w:val="22"/>
        </w:rPr>
      </w:pPr>
      <w:r w:rsidRPr="009354F1">
        <w:rPr>
          <w:rFonts w:ascii="Arial" w:hAnsi="Arial" w:cs="Arial"/>
          <w:b/>
          <w:bCs/>
          <w:i/>
          <w:iCs/>
          <w:color w:val="000000"/>
          <w:sz w:val="22"/>
          <w:szCs w:val="22"/>
        </w:rPr>
        <w:t xml:space="preserve">Please outline how this conference will be inclusive </w:t>
      </w:r>
      <w:r w:rsidRPr="009354F1">
        <w:rPr>
          <w:rFonts w:ascii="Arial" w:hAnsi="Arial" w:cs="Arial"/>
          <w:b/>
          <w:bCs/>
          <w:i/>
          <w:iCs/>
          <w:color w:val="000000"/>
          <w:sz w:val="22"/>
          <w:szCs w:val="22"/>
        </w:rPr>
        <w:br/>
      </w:r>
      <w:r w:rsidRPr="009354F1">
        <w:rPr>
          <w:rFonts w:ascii="Arial" w:hAnsi="Arial" w:cs="Arial"/>
          <w:i/>
          <w:iCs/>
          <w:color w:val="000000"/>
          <w:sz w:val="22"/>
          <w:szCs w:val="22"/>
        </w:rPr>
        <w:t>Please consider the diversity issues in your specific field.</w:t>
      </w:r>
      <w:r w:rsidRPr="009354F1">
        <w:rPr>
          <w:rFonts w:ascii="Arial" w:hAnsi="Arial" w:cs="Arial"/>
          <w:b/>
          <w:bCs/>
          <w:i/>
          <w:iCs/>
          <w:color w:val="000000"/>
          <w:sz w:val="22"/>
          <w:szCs w:val="22"/>
        </w:rPr>
        <w:t xml:space="preserve"> </w:t>
      </w:r>
      <w:r w:rsidRPr="009354F1">
        <w:rPr>
          <w:rFonts w:ascii="Arial" w:hAnsi="Arial" w:cs="Arial"/>
          <w:color w:val="000000"/>
          <w:sz w:val="22"/>
          <w:szCs w:val="22"/>
        </w:rPr>
        <w:t>Please consider</w:t>
      </w:r>
      <w:r>
        <w:rPr>
          <w:rFonts w:ascii="Arial" w:hAnsi="Arial" w:cs="Arial"/>
          <w:color w:val="000000"/>
          <w:sz w:val="22"/>
          <w:szCs w:val="22"/>
        </w:rPr>
        <w:t xml:space="preserve"> programme committee</w:t>
      </w:r>
      <w:r w:rsidRPr="009354F1">
        <w:rPr>
          <w:rFonts w:ascii="Arial" w:hAnsi="Arial" w:cs="Arial"/>
          <w:color w:val="000000"/>
          <w:sz w:val="22"/>
          <w:szCs w:val="22"/>
        </w:rPr>
        <w:t xml:space="preserve">, conference content, target audience, collaboration with experts </w:t>
      </w:r>
      <w:r w:rsidR="005E2CF4">
        <w:rPr>
          <w:rFonts w:ascii="Arial" w:hAnsi="Arial" w:cs="Arial"/>
          <w:color w:val="000000"/>
          <w:sz w:val="22"/>
          <w:szCs w:val="22"/>
        </w:rPr>
        <w:t>in</w:t>
      </w:r>
      <w:r w:rsidRPr="009354F1">
        <w:rPr>
          <w:rFonts w:ascii="Arial" w:hAnsi="Arial" w:cs="Arial"/>
          <w:color w:val="000000"/>
          <w:sz w:val="22"/>
          <w:szCs w:val="22"/>
        </w:rPr>
        <w:t xml:space="preserve"> the global south and other underrepresented groups.</w:t>
      </w:r>
    </w:p>
    <w:p w:rsidR="00732B6B" w:rsidRPr="00F2522B" w:rsidRDefault="00C55F59" w:rsidP="00C55F59">
      <w:pPr>
        <w:rPr>
          <w:rFonts w:ascii="Arial" w:hAnsi="Arial" w:cs="Arial"/>
        </w:rPr>
      </w:pPr>
      <w:bookmarkStart w:id="0" w:name="_GoBack"/>
      <w:bookmarkEnd w:id="0"/>
      <w:r w:rsidRPr="00F2522B">
        <w:rPr>
          <w:rFonts w:ascii="Arial" w:hAnsi="Arial" w:cs="Arial"/>
        </w:rPr>
        <w:br/>
      </w:r>
    </w:p>
    <w:p w:rsidR="00732B6B" w:rsidRPr="00F2522B" w:rsidRDefault="00B67F9D" w:rsidP="00732B6B">
      <w:pPr>
        <w:pStyle w:val="Default"/>
        <w:rPr>
          <w:b/>
          <w:sz w:val="22"/>
          <w:szCs w:val="22"/>
        </w:rPr>
      </w:pPr>
      <w:r w:rsidRPr="00F2522B">
        <w:rPr>
          <w:sz w:val="22"/>
          <w:szCs w:val="22"/>
        </w:rPr>
        <w:t xml:space="preserve"> </w:t>
      </w:r>
      <w:r w:rsidRPr="00F2522B">
        <w:rPr>
          <w:b/>
          <w:i/>
          <w:sz w:val="22"/>
          <w:szCs w:val="22"/>
        </w:rPr>
        <w:t>Preferred date of conference</w:t>
      </w:r>
      <w:r w:rsidRPr="00F2522B">
        <w:rPr>
          <w:b/>
          <w:sz w:val="22"/>
          <w:szCs w:val="22"/>
        </w:rPr>
        <w:t>:</w:t>
      </w:r>
    </w:p>
    <w:p w:rsidR="00732B6B" w:rsidRPr="00F2522B" w:rsidRDefault="00B67F9D" w:rsidP="00732B6B">
      <w:pPr>
        <w:pStyle w:val="Default"/>
        <w:rPr>
          <w:sz w:val="22"/>
          <w:szCs w:val="22"/>
        </w:rPr>
      </w:pPr>
      <w:r w:rsidRPr="00F2522B">
        <w:rPr>
          <w:sz w:val="22"/>
          <w:szCs w:val="22"/>
        </w:rPr>
        <w:t xml:space="preserve">(we may not be able to guarantee your preferred date, but if we take this forward we will endeavour to avoid any clashes with similar events, subject to availability within our programme) </w:t>
      </w:r>
    </w:p>
    <w:p w:rsidR="00732B6B" w:rsidRPr="00F2522B" w:rsidRDefault="00732B6B" w:rsidP="00732B6B">
      <w:pPr>
        <w:pStyle w:val="Default"/>
        <w:rPr>
          <w:sz w:val="22"/>
          <w:szCs w:val="22"/>
        </w:rPr>
      </w:pPr>
    </w:p>
    <w:p w:rsidR="00104E24" w:rsidRPr="00F2522B" w:rsidRDefault="00104E24" w:rsidP="00732B6B">
      <w:pPr>
        <w:pStyle w:val="Default"/>
        <w:rPr>
          <w:sz w:val="22"/>
          <w:szCs w:val="22"/>
        </w:rPr>
      </w:pPr>
    </w:p>
    <w:p w:rsidR="00732B6B" w:rsidRPr="00F2522B" w:rsidRDefault="00B67F9D" w:rsidP="00732B6B">
      <w:pPr>
        <w:pStyle w:val="Default"/>
        <w:rPr>
          <w:sz w:val="22"/>
          <w:szCs w:val="22"/>
        </w:rPr>
      </w:pPr>
      <w:r w:rsidRPr="00F2522B">
        <w:rPr>
          <w:sz w:val="22"/>
          <w:szCs w:val="22"/>
        </w:rPr>
        <w:t>W</w:t>
      </w:r>
      <w:r w:rsidR="00732B6B" w:rsidRPr="00F2522B">
        <w:rPr>
          <w:sz w:val="22"/>
          <w:szCs w:val="22"/>
        </w:rPr>
        <w:t xml:space="preserve">e will contact you within </w:t>
      </w:r>
      <w:r w:rsidR="00732B6B" w:rsidRPr="00F2522B">
        <w:rPr>
          <w:b/>
          <w:sz w:val="22"/>
          <w:szCs w:val="22"/>
        </w:rPr>
        <w:t>2 weeks</w:t>
      </w:r>
      <w:r w:rsidR="00732B6B" w:rsidRPr="00F2522B">
        <w:rPr>
          <w:sz w:val="22"/>
          <w:szCs w:val="22"/>
        </w:rPr>
        <w:t xml:space="preserve"> to let you know whether we will invit</w:t>
      </w:r>
      <w:r w:rsidR="00B30C48" w:rsidRPr="00F2522B">
        <w:rPr>
          <w:sz w:val="22"/>
          <w:szCs w:val="22"/>
        </w:rPr>
        <w:t>e you to submit a full proposal for further consideration.</w:t>
      </w:r>
      <w:r w:rsidR="00732B6B" w:rsidRPr="00F2522B">
        <w:rPr>
          <w:sz w:val="22"/>
          <w:szCs w:val="22"/>
        </w:rPr>
        <w:t xml:space="preserve"> </w:t>
      </w:r>
    </w:p>
    <w:p w:rsidR="00732B6B" w:rsidRPr="00F2522B" w:rsidRDefault="00732B6B" w:rsidP="00732B6B">
      <w:pPr>
        <w:pStyle w:val="Default"/>
        <w:rPr>
          <w:sz w:val="22"/>
          <w:szCs w:val="22"/>
        </w:rPr>
      </w:pPr>
    </w:p>
    <w:p w:rsidR="00732B6B" w:rsidRPr="00F2522B" w:rsidRDefault="00732B6B" w:rsidP="00732B6B">
      <w:pPr>
        <w:pStyle w:val="Default"/>
        <w:rPr>
          <w:sz w:val="22"/>
          <w:szCs w:val="22"/>
        </w:rPr>
      </w:pPr>
      <w:r w:rsidRPr="00F2522B">
        <w:rPr>
          <w:sz w:val="22"/>
          <w:szCs w:val="22"/>
        </w:rPr>
        <w:t xml:space="preserve">Completed proposals will be assessed by the </w:t>
      </w:r>
      <w:r w:rsidR="0009118C" w:rsidRPr="00F2522B">
        <w:rPr>
          <w:sz w:val="22"/>
          <w:szCs w:val="22"/>
        </w:rPr>
        <w:t>courses and conferences team a</w:t>
      </w:r>
      <w:r w:rsidRPr="00F2522B">
        <w:rPr>
          <w:sz w:val="22"/>
          <w:szCs w:val="22"/>
        </w:rPr>
        <w:t xml:space="preserve">nd, if </w:t>
      </w:r>
      <w:r w:rsidR="00EA0106" w:rsidRPr="00F2522B">
        <w:rPr>
          <w:sz w:val="22"/>
          <w:szCs w:val="22"/>
        </w:rPr>
        <w:t>suitable</w:t>
      </w:r>
      <w:r w:rsidRPr="00F2522B">
        <w:rPr>
          <w:sz w:val="22"/>
          <w:szCs w:val="22"/>
        </w:rPr>
        <w:t>, discusse</w:t>
      </w:r>
      <w:r w:rsidR="0048434B" w:rsidRPr="00F2522B">
        <w:rPr>
          <w:sz w:val="22"/>
          <w:szCs w:val="22"/>
        </w:rPr>
        <w:t>d at Steering Committee meetings</w:t>
      </w:r>
      <w:r w:rsidRPr="00F2522B">
        <w:rPr>
          <w:sz w:val="22"/>
          <w:szCs w:val="22"/>
        </w:rPr>
        <w:t>. When a proposal has been agreed, the event</w:t>
      </w:r>
      <w:r w:rsidR="0009118C" w:rsidRPr="00F2522B">
        <w:rPr>
          <w:sz w:val="22"/>
          <w:szCs w:val="22"/>
        </w:rPr>
        <w:t xml:space="preserve"> will be underwritten by the</w:t>
      </w:r>
      <w:r w:rsidRPr="00F2522B">
        <w:rPr>
          <w:sz w:val="22"/>
          <w:szCs w:val="22"/>
        </w:rPr>
        <w:t xml:space="preserve"> programme, unless jointly funded by another partner. We will work with scientific programme committees to help secure outside sponsorship so that registration fees can be maintained at a reasonable level. To obtain outside sponsorship, allow sufficient time to invite speakers, advertise and market the event appropriately, proposals for new events should be received ~</w:t>
      </w:r>
      <w:r w:rsidR="00E42CE3" w:rsidRPr="00F2522B">
        <w:rPr>
          <w:i/>
          <w:sz w:val="22"/>
          <w:szCs w:val="22"/>
        </w:rPr>
        <w:t>12</w:t>
      </w:r>
      <w:r w:rsidRPr="00F2522B">
        <w:rPr>
          <w:i/>
          <w:sz w:val="22"/>
          <w:szCs w:val="22"/>
        </w:rPr>
        <w:t xml:space="preserve"> months</w:t>
      </w:r>
      <w:r w:rsidRPr="00F2522B">
        <w:rPr>
          <w:sz w:val="22"/>
          <w:szCs w:val="22"/>
        </w:rPr>
        <w:t xml:space="preserve"> in advance </w:t>
      </w:r>
      <w:r w:rsidR="00DE4278" w:rsidRPr="00F2522B">
        <w:rPr>
          <w:sz w:val="22"/>
          <w:szCs w:val="22"/>
        </w:rPr>
        <w:t xml:space="preserve">of the meeting </w:t>
      </w:r>
      <w:r w:rsidRPr="00F2522B">
        <w:rPr>
          <w:sz w:val="22"/>
          <w:szCs w:val="22"/>
        </w:rPr>
        <w:t>(unless by prior arrangement).</w:t>
      </w:r>
    </w:p>
    <w:p w:rsidR="0022101C" w:rsidRPr="00F2522B" w:rsidRDefault="0022101C">
      <w:pPr>
        <w:rPr>
          <w:rFonts w:ascii="Arial" w:hAnsi="Arial" w:cs="Arial"/>
        </w:rPr>
      </w:pPr>
    </w:p>
    <w:p w:rsidR="00327AA1" w:rsidRPr="00F2522B" w:rsidRDefault="00327AA1">
      <w:pPr>
        <w:rPr>
          <w:rFonts w:ascii="Arial" w:hAnsi="Arial" w:cs="Arial"/>
        </w:rPr>
      </w:pPr>
    </w:p>
    <w:p w:rsidR="00327AA1" w:rsidRDefault="00327AA1">
      <w:r w:rsidRPr="00F2522B">
        <w:rPr>
          <w:rFonts w:ascii="Arial" w:hAnsi="Arial" w:cs="Arial"/>
        </w:rPr>
        <w:t xml:space="preserve">For more details on our policies, see: </w:t>
      </w:r>
      <w:r w:rsidRPr="00F2522B">
        <w:rPr>
          <w:rFonts w:ascii="Arial" w:hAnsi="Arial" w:cs="Arial"/>
        </w:rPr>
        <w:br/>
      </w:r>
      <w:hyperlink r:id="rId12" w:history="1">
        <w:r w:rsidR="00D27C71" w:rsidRPr="00EE417C">
          <w:rPr>
            <w:rStyle w:val="Hyperlink"/>
          </w:rPr>
          <w:t>https://coursesandconferences.wellcomeconnectingscience.org/about-us/policies/</w:t>
        </w:r>
      </w:hyperlink>
    </w:p>
    <w:p w:rsidR="00D27C71" w:rsidRPr="00F2522B" w:rsidRDefault="00D27C71">
      <w:pPr>
        <w:rPr>
          <w:rFonts w:ascii="Arial" w:hAnsi="Arial" w:cs="Arial"/>
        </w:rPr>
      </w:pPr>
    </w:p>
    <w:p w:rsidR="00327AA1" w:rsidRPr="00057CF9" w:rsidRDefault="00327AA1">
      <w:pPr>
        <w:rPr>
          <w:rFonts w:ascii="Gill Sans MT" w:hAnsi="Gill Sans MT" w:cs="Arial"/>
          <w:sz w:val="24"/>
          <w:szCs w:val="24"/>
        </w:rPr>
      </w:pPr>
    </w:p>
    <w:sectPr w:rsidR="00327AA1" w:rsidRPr="00057CF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F9" w:rsidRDefault="00057CF9" w:rsidP="00057CF9">
      <w:pPr>
        <w:spacing w:after="0" w:line="240" w:lineRule="auto"/>
      </w:pPr>
      <w:r>
        <w:separator/>
      </w:r>
    </w:p>
  </w:endnote>
  <w:endnote w:type="continuationSeparator" w:id="0">
    <w:p w:rsidR="00057CF9" w:rsidRDefault="00057CF9" w:rsidP="0005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F9" w:rsidRDefault="00057CF9" w:rsidP="00057CF9">
      <w:pPr>
        <w:spacing w:after="0" w:line="240" w:lineRule="auto"/>
      </w:pPr>
      <w:r>
        <w:separator/>
      </w:r>
    </w:p>
  </w:footnote>
  <w:footnote w:type="continuationSeparator" w:id="0">
    <w:p w:rsidR="00057CF9" w:rsidRDefault="00057CF9" w:rsidP="0005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CF9" w:rsidRDefault="00057CF9">
    <w:pPr>
      <w:pStyle w:val="Header"/>
    </w:pPr>
  </w:p>
  <w:p w:rsidR="00057CF9" w:rsidRDefault="00057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11"/>
    <w:rsid w:val="00017E43"/>
    <w:rsid w:val="00041FA1"/>
    <w:rsid w:val="00057CF9"/>
    <w:rsid w:val="0009118C"/>
    <w:rsid w:val="000B7B20"/>
    <w:rsid w:val="00104E24"/>
    <w:rsid w:val="00147DD9"/>
    <w:rsid w:val="001E7139"/>
    <w:rsid w:val="00202FE2"/>
    <w:rsid w:val="00214486"/>
    <w:rsid w:val="0022101C"/>
    <w:rsid w:val="0022469A"/>
    <w:rsid w:val="002C4FAB"/>
    <w:rsid w:val="00323FF5"/>
    <w:rsid w:val="00327AA1"/>
    <w:rsid w:val="003B4724"/>
    <w:rsid w:val="003F0A84"/>
    <w:rsid w:val="00436E65"/>
    <w:rsid w:val="00443BC0"/>
    <w:rsid w:val="00456314"/>
    <w:rsid w:val="0048434B"/>
    <w:rsid w:val="005A3FDF"/>
    <w:rsid w:val="005E2CF4"/>
    <w:rsid w:val="00666C90"/>
    <w:rsid w:val="0069566C"/>
    <w:rsid w:val="006A4C6B"/>
    <w:rsid w:val="00732B6B"/>
    <w:rsid w:val="007D0A4B"/>
    <w:rsid w:val="0083760E"/>
    <w:rsid w:val="008457EC"/>
    <w:rsid w:val="00911515"/>
    <w:rsid w:val="009354F1"/>
    <w:rsid w:val="00936029"/>
    <w:rsid w:val="00954152"/>
    <w:rsid w:val="00985620"/>
    <w:rsid w:val="00A76E60"/>
    <w:rsid w:val="00AB5E11"/>
    <w:rsid w:val="00AD76E3"/>
    <w:rsid w:val="00AE61BC"/>
    <w:rsid w:val="00B30C48"/>
    <w:rsid w:val="00B67F9D"/>
    <w:rsid w:val="00C55F59"/>
    <w:rsid w:val="00D27C71"/>
    <w:rsid w:val="00D35606"/>
    <w:rsid w:val="00D7293D"/>
    <w:rsid w:val="00DE4278"/>
    <w:rsid w:val="00E42CE3"/>
    <w:rsid w:val="00E835D3"/>
    <w:rsid w:val="00EA0106"/>
    <w:rsid w:val="00F2522B"/>
    <w:rsid w:val="00FA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208A63"/>
  <w15:docId w15:val="{6BE31B64-B794-4681-8F93-8C35A610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E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5E11"/>
    <w:rPr>
      <w:color w:val="0000FF" w:themeColor="hyperlink"/>
      <w:u w:val="single"/>
    </w:rPr>
  </w:style>
  <w:style w:type="paragraph" w:styleId="BalloonText">
    <w:name w:val="Balloon Text"/>
    <w:basedOn w:val="Normal"/>
    <w:link w:val="BalloonTextChar"/>
    <w:uiPriority w:val="99"/>
    <w:semiHidden/>
    <w:unhideWhenUsed/>
    <w:rsid w:val="00AB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11"/>
    <w:rPr>
      <w:rFonts w:ascii="Tahoma" w:hAnsi="Tahoma" w:cs="Tahoma"/>
      <w:sz w:val="16"/>
      <w:szCs w:val="16"/>
    </w:rPr>
  </w:style>
  <w:style w:type="character" w:customStyle="1" w:styleId="dxebasemetropoliswellcome">
    <w:name w:val="dxebase_metropoliswellcome"/>
    <w:basedOn w:val="DefaultParagraphFont"/>
    <w:rsid w:val="00FA67B7"/>
  </w:style>
  <w:style w:type="paragraph" w:styleId="Header">
    <w:name w:val="header"/>
    <w:basedOn w:val="Normal"/>
    <w:link w:val="HeaderChar"/>
    <w:uiPriority w:val="99"/>
    <w:unhideWhenUsed/>
    <w:rsid w:val="0005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CF9"/>
  </w:style>
  <w:style w:type="paragraph" w:styleId="Footer">
    <w:name w:val="footer"/>
    <w:basedOn w:val="Normal"/>
    <w:link w:val="FooterChar"/>
    <w:uiPriority w:val="99"/>
    <w:unhideWhenUsed/>
    <w:rsid w:val="0005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CF9"/>
  </w:style>
  <w:style w:type="character" w:styleId="FollowedHyperlink">
    <w:name w:val="FollowedHyperlink"/>
    <w:basedOn w:val="DefaultParagraphFont"/>
    <w:uiPriority w:val="99"/>
    <w:semiHidden/>
    <w:unhideWhenUsed/>
    <w:rsid w:val="00436E65"/>
    <w:rPr>
      <w:color w:val="800080" w:themeColor="followedHyperlink"/>
      <w:u w:val="single"/>
    </w:rPr>
  </w:style>
  <w:style w:type="paragraph" w:styleId="NormalWeb">
    <w:name w:val="Normal (Web)"/>
    <w:basedOn w:val="Normal"/>
    <w:uiPriority w:val="99"/>
    <w:semiHidden/>
    <w:unhideWhenUsed/>
    <w:rsid w:val="009354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coursesandconferences.wellcomeconnectingscience.org/about-us/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ursesandconferences.wellcomeconnectingscience.org/our-even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oursesandconferences.wellcomeconnectingscience.org/" TargetMode="External"/><Relationship Id="rId4" Type="http://schemas.openxmlformats.org/officeDocument/2006/relationships/footnotes" Target="footnotes.xml"/><Relationship Id="rId9" Type="http://schemas.openxmlformats.org/officeDocument/2006/relationships/hyperlink" Target="mailto:conferences@wellcomeconnectingscie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Treasa Creavin</dc:creator>
  <cp:lastModifiedBy>Treasa Creavin</cp:lastModifiedBy>
  <cp:revision>10</cp:revision>
  <dcterms:created xsi:type="dcterms:W3CDTF">2021-03-10T20:25:00Z</dcterms:created>
  <dcterms:modified xsi:type="dcterms:W3CDTF">2021-05-06T17:43:00Z</dcterms:modified>
</cp:coreProperties>
</file>